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5D" w:rsidRPr="00CA0476" w:rsidRDefault="00A1335D" w:rsidP="00A1335D">
      <w:pPr>
        <w:spacing w:after="0" w:line="360" w:lineRule="auto"/>
        <w:rPr>
          <w:rFonts w:eastAsia="Times New Roman" w:cstheme="minorHAnsi"/>
          <w:bCs/>
          <w:lang w:eastAsia="pl-PL"/>
        </w:rPr>
      </w:pPr>
      <w:bookmarkStart w:id="0" w:name="_GoBack"/>
      <w:bookmarkEnd w:id="0"/>
      <w:r w:rsidRPr="00CA0476">
        <w:rPr>
          <w:rFonts w:eastAsia="Times New Roman" w:cstheme="minorHAnsi"/>
          <w:bCs/>
          <w:lang w:eastAsia="pl-PL"/>
        </w:rPr>
        <w:t>Załącznik nr 1</w:t>
      </w:r>
    </w:p>
    <w:p w:rsidR="00A1335D" w:rsidRPr="00A1335D" w:rsidRDefault="00A1335D" w:rsidP="00A1335D">
      <w:pPr>
        <w:spacing w:after="0" w:line="360" w:lineRule="auto"/>
        <w:rPr>
          <w:rFonts w:eastAsia="Times New Roman" w:cstheme="minorHAnsi"/>
          <w:b/>
          <w:lang w:eastAsia="pl-PL"/>
        </w:rPr>
      </w:pPr>
      <w:r w:rsidRPr="00CA0476">
        <w:rPr>
          <w:rFonts w:eastAsia="Times New Roman" w:cstheme="minorHAnsi"/>
          <w:b/>
          <w:lang w:eastAsia="pl-PL"/>
        </w:rPr>
        <w:t>Wytyczne dla autorów piszących teksty do publikacji muzealnych</w:t>
      </w:r>
    </w:p>
    <w:p w:rsidR="00A1335D" w:rsidRDefault="00A1335D" w:rsidP="00A1335D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Z</w:t>
      </w:r>
      <w:r w:rsidRPr="00A1335D">
        <w:rPr>
          <w:rFonts w:eastAsia="Times New Roman" w:cstheme="minorHAnsi"/>
          <w:b/>
          <w:bCs/>
          <w:lang w:eastAsia="pl-PL"/>
        </w:rPr>
        <w:t>asady publikacji</w:t>
      </w:r>
      <w:r w:rsidRPr="00A1335D">
        <w:rPr>
          <w:rFonts w:eastAsia="Times New Roman" w:cstheme="minorHAnsi"/>
          <w:lang w:eastAsia="pl-PL"/>
        </w:rPr>
        <w:t>:</w:t>
      </w:r>
    </w:p>
    <w:p w:rsidR="00A1335D" w:rsidRPr="00A1335D" w:rsidRDefault="00A1335D" w:rsidP="00A1335D">
      <w:pPr>
        <w:pStyle w:val="Akapitzlist"/>
        <w:numPr>
          <w:ilvl w:val="1"/>
          <w:numId w:val="14"/>
        </w:numPr>
        <w:spacing w:after="0" w:line="360" w:lineRule="auto"/>
        <w:rPr>
          <w:rFonts w:eastAsia="Times New Roman" w:cstheme="minorHAnsi"/>
          <w:lang w:eastAsia="pl-PL"/>
        </w:rPr>
      </w:pPr>
      <w:r w:rsidRPr="00A1335D">
        <w:rPr>
          <w:rFonts w:eastAsia="Times New Roman" w:cstheme="minorHAnsi"/>
          <w:lang w:eastAsia="pl-PL"/>
        </w:rPr>
        <w:t>Artykuły powinny być nadsyłane w wersji elektronicznej w języku polskim, w formacie edytowalnym (program MS Word), na adres: justyna.bodurka@muzeum.bochnia.pl.</w:t>
      </w:r>
    </w:p>
    <w:p w:rsidR="00A1335D" w:rsidRDefault="00A1335D" w:rsidP="00A1335D">
      <w:pPr>
        <w:pStyle w:val="Akapitzlist"/>
        <w:numPr>
          <w:ilvl w:val="1"/>
          <w:numId w:val="14"/>
        </w:numPr>
        <w:spacing w:after="0" w:line="360" w:lineRule="auto"/>
        <w:rPr>
          <w:rFonts w:eastAsia="Times New Roman" w:cstheme="minorHAnsi"/>
          <w:lang w:eastAsia="pl-PL"/>
        </w:rPr>
      </w:pPr>
      <w:r w:rsidRPr="00A1335D">
        <w:rPr>
          <w:rFonts w:eastAsia="Times New Roman" w:cstheme="minorHAnsi"/>
          <w:lang w:eastAsia="pl-PL"/>
        </w:rPr>
        <w:t>Artykuł powinien zawierać:</w:t>
      </w:r>
    </w:p>
    <w:p w:rsidR="00A1335D" w:rsidRPr="00A1335D" w:rsidRDefault="00A1335D" w:rsidP="00A242A6">
      <w:pPr>
        <w:pStyle w:val="Akapitzlist"/>
        <w:numPr>
          <w:ilvl w:val="2"/>
          <w:numId w:val="15"/>
        </w:numPr>
        <w:spacing w:after="0" w:line="360" w:lineRule="auto"/>
        <w:rPr>
          <w:rFonts w:eastAsia="Times New Roman" w:cstheme="minorHAnsi"/>
          <w:lang w:eastAsia="pl-PL"/>
        </w:rPr>
      </w:pPr>
      <w:r w:rsidRPr="00A1335D">
        <w:rPr>
          <w:rFonts w:eastAsia="Times New Roman" w:cstheme="minorHAnsi"/>
          <w:lang w:eastAsia="pl-PL"/>
        </w:rPr>
        <w:t>abstrakt w języku polskim (do 1000 znaków ze spacjami);</w:t>
      </w:r>
    </w:p>
    <w:p w:rsidR="00A1335D" w:rsidRPr="00A1335D" w:rsidRDefault="00A1335D" w:rsidP="00A242A6">
      <w:pPr>
        <w:pStyle w:val="Akapitzlist"/>
        <w:numPr>
          <w:ilvl w:val="2"/>
          <w:numId w:val="15"/>
        </w:numPr>
        <w:spacing w:after="0" w:line="360" w:lineRule="auto"/>
        <w:rPr>
          <w:rFonts w:eastAsia="Times New Roman" w:cstheme="minorHAnsi"/>
          <w:lang w:eastAsia="pl-PL"/>
        </w:rPr>
      </w:pPr>
      <w:r w:rsidRPr="00A1335D">
        <w:rPr>
          <w:rFonts w:eastAsia="Times New Roman" w:cstheme="minorHAnsi"/>
          <w:lang w:eastAsia="pl-PL"/>
        </w:rPr>
        <w:t>słowa kluczowe (od 3 do 5);</w:t>
      </w:r>
    </w:p>
    <w:p w:rsidR="00A1335D" w:rsidRDefault="00A1335D" w:rsidP="00A242A6">
      <w:pPr>
        <w:pStyle w:val="Akapitzlist"/>
        <w:numPr>
          <w:ilvl w:val="2"/>
          <w:numId w:val="15"/>
        </w:numPr>
        <w:spacing w:after="0" w:line="360" w:lineRule="auto"/>
        <w:rPr>
          <w:rFonts w:eastAsia="Times New Roman" w:cstheme="minorHAnsi"/>
          <w:lang w:eastAsia="pl-PL"/>
        </w:rPr>
      </w:pPr>
      <w:r w:rsidRPr="00A1335D">
        <w:rPr>
          <w:rFonts w:eastAsia="Times New Roman" w:cstheme="minorHAnsi"/>
          <w:lang w:eastAsia="pl-PL"/>
        </w:rPr>
        <w:t>informacje o autorze (imię i nazwisko, specjalność i stopień naukowy, afiliacja, adres e-mailowy).</w:t>
      </w:r>
    </w:p>
    <w:p w:rsidR="00A1335D" w:rsidRDefault="00A1335D" w:rsidP="00A1335D">
      <w:pPr>
        <w:pStyle w:val="Akapitzlist"/>
        <w:numPr>
          <w:ilvl w:val="1"/>
          <w:numId w:val="14"/>
        </w:numPr>
        <w:spacing w:after="0" w:line="360" w:lineRule="auto"/>
        <w:rPr>
          <w:rFonts w:eastAsia="Times New Roman" w:cstheme="minorHAnsi"/>
          <w:lang w:eastAsia="pl-PL"/>
        </w:rPr>
      </w:pPr>
      <w:r w:rsidRPr="00A1335D">
        <w:rPr>
          <w:rFonts w:eastAsia="Times New Roman" w:cstheme="minorHAnsi"/>
          <w:lang w:eastAsia="pl-PL"/>
        </w:rPr>
        <w:t xml:space="preserve">Teksty do „Muzealnych Marginaliów” należy nadsyłać w nieprzekraczalnym terminie do 31 lipca każdego roku. </w:t>
      </w:r>
    </w:p>
    <w:p w:rsidR="00A1335D" w:rsidRDefault="00A1335D" w:rsidP="00A1335D">
      <w:pPr>
        <w:pStyle w:val="Akapitzlist"/>
        <w:numPr>
          <w:ilvl w:val="1"/>
          <w:numId w:val="14"/>
        </w:numPr>
        <w:spacing w:after="0" w:line="360" w:lineRule="auto"/>
        <w:rPr>
          <w:rFonts w:eastAsia="Times New Roman" w:cstheme="minorHAnsi"/>
          <w:lang w:eastAsia="pl-PL"/>
        </w:rPr>
      </w:pPr>
      <w:r w:rsidRPr="00A1335D">
        <w:rPr>
          <w:rFonts w:eastAsia="Times New Roman" w:cstheme="minorHAnsi"/>
          <w:lang w:eastAsia="pl-PL"/>
        </w:rPr>
        <w:t>Redakcja zastrzega sobie prawo do ewentualnego nieprzyjęcia nadesłanych tekstów.</w:t>
      </w:r>
    </w:p>
    <w:p w:rsidR="00A1335D" w:rsidRDefault="00A1335D" w:rsidP="00A1335D">
      <w:pPr>
        <w:pStyle w:val="Akapitzlist"/>
        <w:numPr>
          <w:ilvl w:val="1"/>
          <w:numId w:val="14"/>
        </w:numPr>
        <w:spacing w:after="0" w:line="360" w:lineRule="auto"/>
        <w:rPr>
          <w:rFonts w:cstheme="minorHAnsi"/>
        </w:rPr>
      </w:pPr>
      <w:r w:rsidRPr="00A1335D">
        <w:rPr>
          <w:rFonts w:cstheme="minorHAnsi"/>
        </w:rPr>
        <w:t>Przesłana do redakcji praca musi być oryginalna. Zgłaszany tekst nie może być wcześniej nigdzie opublikowany, nie został też skierowany do innego czasopisma do druku.</w:t>
      </w:r>
    </w:p>
    <w:p w:rsidR="00A1335D" w:rsidRDefault="00A1335D" w:rsidP="00A1335D">
      <w:pPr>
        <w:pStyle w:val="Akapitzlist"/>
        <w:numPr>
          <w:ilvl w:val="1"/>
          <w:numId w:val="14"/>
        </w:numPr>
        <w:spacing w:after="0" w:line="360" w:lineRule="auto"/>
        <w:rPr>
          <w:rFonts w:eastAsia="Times New Roman" w:cstheme="minorHAnsi"/>
          <w:lang w:eastAsia="pl-PL"/>
        </w:rPr>
      </w:pPr>
      <w:r w:rsidRPr="00A1335D">
        <w:rPr>
          <w:rFonts w:eastAsia="Times New Roman" w:cstheme="minorHAnsi"/>
          <w:lang w:eastAsia="pl-PL"/>
        </w:rPr>
        <w:t>Autor ponosi odpowiedzialność wynikającą z praw autorskich i praw wydawniczych.</w:t>
      </w:r>
    </w:p>
    <w:p w:rsidR="00A1335D" w:rsidRDefault="00A1335D" w:rsidP="00A1335D">
      <w:pPr>
        <w:pStyle w:val="Akapitzlist"/>
        <w:numPr>
          <w:ilvl w:val="1"/>
          <w:numId w:val="14"/>
        </w:numPr>
        <w:spacing w:after="0" w:line="360" w:lineRule="auto"/>
        <w:rPr>
          <w:rFonts w:eastAsia="Times New Roman" w:cstheme="minorHAnsi"/>
          <w:lang w:eastAsia="pl-PL"/>
        </w:rPr>
      </w:pPr>
      <w:r w:rsidRPr="00A1335D">
        <w:rPr>
          <w:rFonts w:eastAsia="Times New Roman" w:cstheme="minorHAnsi"/>
          <w:lang w:eastAsia="pl-PL"/>
        </w:rPr>
        <w:t xml:space="preserve">Nieodesłanie korekty autorskiej w podanym terminie oznacza akceptację zmian redakcyjnych. </w:t>
      </w:r>
    </w:p>
    <w:p w:rsidR="00A1335D" w:rsidRDefault="00A1335D" w:rsidP="00A1335D">
      <w:pPr>
        <w:pStyle w:val="Akapitzlist"/>
        <w:numPr>
          <w:ilvl w:val="1"/>
          <w:numId w:val="14"/>
        </w:numPr>
        <w:spacing w:after="0" w:line="360" w:lineRule="auto"/>
        <w:rPr>
          <w:rFonts w:eastAsia="Times New Roman" w:cstheme="minorHAnsi"/>
          <w:lang w:eastAsia="pl-PL"/>
        </w:rPr>
      </w:pPr>
      <w:r w:rsidRPr="00A1335D">
        <w:rPr>
          <w:rFonts w:eastAsia="Times New Roman" w:cstheme="minorHAnsi"/>
          <w:lang w:eastAsia="pl-PL"/>
        </w:rPr>
        <w:t>Nie przewiduje się wynagrodzenia dla autorów tekstów.</w:t>
      </w:r>
    </w:p>
    <w:p w:rsidR="00A1335D" w:rsidRDefault="00A1335D" w:rsidP="00A1335D">
      <w:pPr>
        <w:pStyle w:val="Akapitzlist"/>
        <w:numPr>
          <w:ilvl w:val="1"/>
          <w:numId w:val="14"/>
        </w:numPr>
        <w:spacing w:after="0" w:line="360" w:lineRule="auto"/>
        <w:rPr>
          <w:rFonts w:cstheme="minorHAnsi"/>
          <w:color w:val="2C363A"/>
          <w:shd w:val="clear" w:color="auto" w:fill="FFFFFF"/>
        </w:rPr>
      </w:pPr>
      <w:r w:rsidRPr="00A1335D">
        <w:rPr>
          <w:rFonts w:eastAsia="Times New Roman" w:cstheme="minorHAnsi"/>
          <w:lang w:eastAsia="pl-PL"/>
        </w:rPr>
        <w:t xml:space="preserve">Objętość </w:t>
      </w:r>
      <w:r w:rsidRPr="00A1335D">
        <w:rPr>
          <w:rFonts w:cstheme="minorHAnsi"/>
          <w:color w:val="2C363A"/>
          <w:shd w:val="clear" w:color="auto" w:fill="FFFFFF"/>
        </w:rPr>
        <w:t>tekstu</w:t>
      </w:r>
      <w:r w:rsidRPr="00A1335D">
        <w:rPr>
          <w:rFonts w:eastAsia="Times New Roman" w:cstheme="minorHAnsi"/>
          <w:lang w:eastAsia="pl-PL"/>
        </w:rPr>
        <w:t xml:space="preserve"> </w:t>
      </w:r>
      <w:r w:rsidRPr="00A1335D">
        <w:rPr>
          <w:rFonts w:cstheme="minorHAnsi"/>
          <w:color w:val="2C363A"/>
          <w:shd w:val="clear" w:color="auto" w:fill="FFFFFF"/>
        </w:rPr>
        <w:t xml:space="preserve">nie może przekraczać </w:t>
      </w:r>
      <w:r w:rsidRPr="00A1335D">
        <w:rPr>
          <w:rFonts w:eastAsia="Times New Roman" w:cstheme="minorHAnsi"/>
          <w:lang w:eastAsia="pl-PL"/>
        </w:rPr>
        <w:t>1 arkusza (40 tys. znaków ze spacjami).</w:t>
      </w:r>
      <w:r w:rsidRPr="00A1335D">
        <w:rPr>
          <w:rFonts w:cstheme="minorHAnsi"/>
          <w:color w:val="2C363A"/>
          <w:shd w:val="clear" w:color="auto" w:fill="FFFFFF"/>
        </w:rPr>
        <w:t xml:space="preserve"> </w:t>
      </w:r>
    </w:p>
    <w:p w:rsidR="00A1335D" w:rsidRDefault="00A1335D" w:rsidP="00A1335D">
      <w:pPr>
        <w:pStyle w:val="Akapitzlist"/>
        <w:numPr>
          <w:ilvl w:val="1"/>
          <w:numId w:val="14"/>
        </w:numPr>
        <w:spacing w:after="0" w:line="360" w:lineRule="auto"/>
        <w:rPr>
          <w:rFonts w:eastAsia="Times New Roman" w:cstheme="minorHAnsi"/>
          <w:lang w:eastAsia="pl-PL"/>
        </w:rPr>
      </w:pPr>
      <w:r w:rsidRPr="00A1335D">
        <w:rPr>
          <w:rFonts w:eastAsia="Times New Roman" w:cstheme="minorHAnsi"/>
          <w:lang w:eastAsia="pl-PL"/>
        </w:rPr>
        <w:t>Redakcja zastrzega sobie prawo do dokonywania skrótów i zmian w publikowanych tekstach.</w:t>
      </w:r>
    </w:p>
    <w:p w:rsidR="00A1335D" w:rsidRPr="00A1335D" w:rsidRDefault="00A1335D" w:rsidP="00A1335D">
      <w:pPr>
        <w:pStyle w:val="Akapitzlist"/>
        <w:numPr>
          <w:ilvl w:val="1"/>
          <w:numId w:val="14"/>
        </w:numPr>
        <w:spacing w:after="0" w:line="360" w:lineRule="auto"/>
        <w:rPr>
          <w:rFonts w:eastAsia="Times New Roman" w:cstheme="minorHAnsi"/>
          <w:lang w:eastAsia="pl-PL"/>
        </w:rPr>
      </w:pPr>
      <w:r w:rsidRPr="00A1335D">
        <w:rPr>
          <w:rFonts w:eastAsia="Times New Roman" w:cstheme="minorHAnsi"/>
          <w:lang w:eastAsia="pl-PL"/>
        </w:rPr>
        <w:t>Warunkiem publikacji jest podpisanie przez autorów umowy wydawniczej oraz oświadczenia dotyczącego praw autorskich.</w:t>
      </w:r>
    </w:p>
    <w:p w:rsidR="00A1335D" w:rsidRDefault="00A1335D" w:rsidP="00A1335D">
      <w:pPr>
        <w:pStyle w:val="Akapitzlist"/>
        <w:spacing w:after="0" w:line="360" w:lineRule="auto"/>
        <w:rPr>
          <w:rFonts w:eastAsia="Times New Roman" w:cstheme="minorHAnsi"/>
          <w:lang w:eastAsia="pl-PL"/>
        </w:rPr>
      </w:pPr>
    </w:p>
    <w:p w:rsidR="00A1335D" w:rsidRDefault="00A1335D" w:rsidP="00A1335D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  <w:lang w:eastAsia="pl-PL"/>
        </w:rPr>
      </w:pPr>
      <w:r w:rsidRPr="00A1335D">
        <w:rPr>
          <w:rFonts w:eastAsia="Times New Roman" w:cstheme="minorHAnsi"/>
          <w:b/>
          <w:bCs/>
          <w:lang w:eastAsia="pl-PL"/>
        </w:rPr>
        <w:t>Wymogi edytorskie</w:t>
      </w:r>
      <w:r w:rsidRPr="00A1335D">
        <w:rPr>
          <w:rFonts w:eastAsia="Times New Roman" w:cstheme="minorHAnsi"/>
          <w:lang w:eastAsia="pl-PL"/>
        </w:rPr>
        <w:t>:</w:t>
      </w:r>
    </w:p>
    <w:p w:rsidR="00A242A6" w:rsidRPr="00A242A6" w:rsidRDefault="00A242A6" w:rsidP="00A242A6">
      <w:pPr>
        <w:pStyle w:val="Akapitzlist"/>
        <w:numPr>
          <w:ilvl w:val="1"/>
          <w:numId w:val="16"/>
        </w:numPr>
        <w:spacing w:after="0" w:line="360" w:lineRule="auto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>Czcionka: Times New Roman, tekst główny i podtytuły 12 pkt., tytuł 14 pkt., przypisy 10 pkt.</w:t>
      </w:r>
    </w:p>
    <w:p w:rsidR="00A242A6" w:rsidRPr="00A242A6" w:rsidRDefault="00A242A6" w:rsidP="00A242A6">
      <w:pPr>
        <w:pStyle w:val="Akapitzlist"/>
        <w:numPr>
          <w:ilvl w:val="1"/>
          <w:numId w:val="16"/>
        </w:numPr>
        <w:spacing w:after="0" w:line="360" w:lineRule="auto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>Interlinia: 1,5 w artykule, w przypisach 1.</w:t>
      </w:r>
    </w:p>
    <w:p w:rsidR="00A242A6" w:rsidRPr="00A242A6" w:rsidRDefault="00A242A6" w:rsidP="00A242A6">
      <w:pPr>
        <w:pStyle w:val="Akapitzlist"/>
        <w:numPr>
          <w:ilvl w:val="1"/>
          <w:numId w:val="16"/>
        </w:numPr>
        <w:spacing w:after="0" w:line="360" w:lineRule="auto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>Marginesy – 2,5 cm.</w:t>
      </w:r>
    </w:p>
    <w:p w:rsidR="00A242A6" w:rsidRPr="00A242A6" w:rsidRDefault="00A242A6" w:rsidP="00A242A6">
      <w:pPr>
        <w:pStyle w:val="Akapitzlist"/>
        <w:numPr>
          <w:ilvl w:val="1"/>
          <w:numId w:val="16"/>
        </w:numPr>
        <w:spacing w:after="0" w:line="360" w:lineRule="auto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 xml:space="preserve">Nowy akapit od wcięcia – 1 tabulator. </w:t>
      </w:r>
    </w:p>
    <w:p w:rsidR="00A242A6" w:rsidRPr="00A242A6" w:rsidRDefault="00A242A6" w:rsidP="00A242A6">
      <w:pPr>
        <w:pStyle w:val="Akapitzlist"/>
        <w:numPr>
          <w:ilvl w:val="1"/>
          <w:numId w:val="16"/>
        </w:numPr>
        <w:spacing w:after="0" w:line="360" w:lineRule="auto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>Numery stron w prawym, dolnym rogu.</w:t>
      </w:r>
    </w:p>
    <w:p w:rsidR="00A242A6" w:rsidRDefault="00A242A6" w:rsidP="00A242A6">
      <w:pPr>
        <w:pStyle w:val="Akapitzlist"/>
        <w:numPr>
          <w:ilvl w:val="1"/>
          <w:numId w:val="16"/>
        </w:numPr>
        <w:spacing w:after="0" w:line="360" w:lineRule="auto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>Cytaty:</w:t>
      </w:r>
    </w:p>
    <w:p w:rsidR="00A242A6" w:rsidRPr="00A242A6" w:rsidRDefault="00A242A6" w:rsidP="00A242A6">
      <w:pPr>
        <w:pStyle w:val="Akapitzlist"/>
        <w:numPr>
          <w:ilvl w:val="2"/>
          <w:numId w:val="17"/>
        </w:numPr>
        <w:spacing w:after="0" w:line="360" w:lineRule="auto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lastRenderedPageBreak/>
        <w:t xml:space="preserve">krótkie – czcionka zwykła i cudzysłów; jeśli występuje wewnętrzny cudzysłów wyróżniamy go znakami «…»; </w:t>
      </w:r>
    </w:p>
    <w:p w:rsidR="00A242A6" w:rsidRPr="00A242A6" w:rsidRDefault="00A242A6" w:rsidP="00A242A6">
      <w:pPr>
        <w:pStyle w:val="Akapitzlist"/>
        <w:numPr>
          <w:ilvl w:val="2"/>
          <w:numId w:val="17"/>
        </w:numPr>
        <w:spacing w:after="0" w:line="360" w:lineRule="auto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>dłuższe (powyżej 5 wersów) – czcionka 11 pkt. z pojedynczym odstępem, zapis blokowy, z wcięciem z lewej, bez cudzysłowu.</w:t>
      </w:r>
    </w:p>
    <w:p w:rsidR="00A242A6" w:rsidRPr="00A242A6" w:rsidRDefault="00A242A6" w:rsidP="00A242A6">
      <w:pPr>
        <w:pStyle w:val="Akapitzlist"/>
        <w:numPr>
          <w:ilvl w:val="1"/>
          <w:numId w:val="16"/>
        </w:numPr>
        <w:spacing w:after="0" w:line="360" w:lineRule="auto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>Odsyłacz do przypisów w tekście głównym numerowany cyframi arabskimi; jeśli na końcu zdania, to przed znakiem interpunkcyjnym; przypisy na dole strony.</w:t>
      </w:r>
    </w:p>
    <w:p w:rsidR="00A242A6" w:rsidRDefault="00A242A6" w:rsidP="00A242A6">
      <w:pPr>
        <w:pStyle w:val="Akapitzlist"/>
        <w:numPr>
          <w:ilvl w:val="1"/>
          <w:numId w:val="16"/>
        </w:numPr>
        <w:spacing w:after="0" w:line="360" w:lineRule="auto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>Przypisy tradycyjne:</w:t>
      </w:r>
    </w:p>
    <w:p w:rsidR="00A242A6" w:rsidRPr="00A242A6" w:rsidRDefault="00A242A6" w:rsidP="00A242A6">
      <w:pPr>
        <w:pStyle w:val="Akapitzlist"/>
        <w:numPr>
          <w:ilvl w:val="2"/>
          <w:numId w:val="16"/>
        </w:numPr>
        <w:spacing w:after="0" w:line="360" w:lineRule="auto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>Wydawnictwa zwarte: inicjał imienia, nazwisko autora, tytuł kursywą, miejsce wydania, rok wydania, strony, np.</w:t>
      </w:r>
    </w:p>
    <w:p w:rsidR="00A242A6" w:rsidRPr="00A242A6" w:rsidRDefault="00A242A6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</w:p>
    <w:p w:rsidR="00A242A6" w:rsidRPr="00A242A6" w:rsidRDefault="00A242A6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 xml:space="preserve">M. </w:t>
      </w:r>
      <w:proofErr w:type="spellStart"/>
      <w:r w:rsidRPr="00A242A6">
        <w:rPr>
          <w:rFonts w:eastAsia="Times New Roman" w:cstheme="minorHAnsi"/>
          <w:lang w:eastAsia="pl-PL"/>
        </w:rPr>
        <w:t>Wyżga</w:t>
      </w:r>
      <w:proofErr w:type="spellEnd"/>
      <w:r w:rsidRPr="00A242A6">
        <w:rPr>
          <w:rFonts w:eastAsia="Times New Roman" w:cstheme="minorHAnsi"/>
          <w:lang w:eastAsia="pl-PL"/>
        </w:rPr>
        <w:t xml:space="preserve">, </w:t>
      </w:r>
      <w:r w:rsidRPr="006B107F">
        <w:rPr>
          <w:rFonts w:eastAsia="Times New Roman" w:cstheme="minorHAnsi"/>
          <w:i/>
          <w:lang w:eastAsia="pl-PL"/>
        </w:rPr>
        <w:t>Urzędnicy miejscy Bochni do 1772 roku</w:t>
      </w:r>
      <w:r w:rsidRPr="00A242A6">
        <w:rPr>
          <w:rFonts w:eastAsia="Times New Roman" w:cstheme="minorHAnsi"/>
          <w:lang w:eastAsia="pl-PL"/>
        </w:rPr>
        <w:t>, Toruń 2018, s. 40.</w:t>
      </w:r>
    </w:p>
    <w:p w:rsidR="00A242A6" w:rsidRPr="00A242A6" w:rsidRDefault="00A242A6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</w:p>
    <w:p w:rsidR="00A242A6" w:rsidRPr="00A242A6" w:rsidRDefault="00A242A6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>Przytoczony po raz pierwszy opis zapisujemy jak wyżej, natomiast przy ponownym odwołaniu należy stosować zapis skrócony: inicjał imienia autora, nazwisko, dwa pierwsze wyrazy tytułu, wielokropek i strona, np.</w:t>
      </w:r>
    </w:p>
    <w:p w:rsidR="00A242A6" w:rsidRPr="00A242A6" w:rsidRDefault="00A242A6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</w:p>
    <w:p w:rsidR="00A242A6" w:rsidRDefault="00A242A6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 xml:space="preserve">M. </w:t>
      </w:r>
      <w:proofErr w:type="spellStart"/>
      <w:r w:rsidRPr="00A242A6">
        <w:rPr>
          <w:rFonts w:eastAsia="Times New Roman" w:cstheme="minorHAnsi"/>
          <w:lang w:eastAsia="pl-PL"/>
        </w:rPr>
        <w:t>Wyżga</w:t>
      </w:r>
      <w:proofErr w:type="spellEnd"/>
      <w:r w:rsidRPr="006B107F">
        <w:rPr>
          <w:rFonts w:eastAsia="Times New Roman" w:cstheme="minorHAnsi"/>
          <w:lang w:eastAsia="pl-PL"/>
        </w:rPr>
        <w:t>,</w:t>
      </w:r>
      <w:r w:rsidRPr="006B107F">
        <w:rPr>
          <w:rFonts w:eastAsia="Times New Roman" w:cstheme="minorHAnsi"/>
          <w:i/>
          <w:lang w:eastAsia="pl-PL"/>
        </w:rPr>
        <w:t xml:space="preserve"> Urzędnicy miejscy…</w:t>
      </w:r>
      <w:r w:rsidRPr="00A242A6">
        <w:rPr>
          <w:rFonts w:eastAsia="Times New Roman" w:cstheme="minorHAnsi"/>
          <w:lang w:eastAsia="pl-PL"/>
        </w:rPr>
        <w:t>, s. 40.</w:t>
      </w:r>
    </w:p>
    <w:p w:rsidR="00001ACA" w:rsidRPr="00A242A6" w:rsidRDefault="00001ACA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</w:p>
    <w:p w:rsidR="00A242A6" w:rsidRPr="00A242A6" w:rsidRDefault="00A242A6" w:rsidP="00A242A6">
      <w:pPr>
        <w:pStyle w:val="Akapitzlist"/>
        <w:numPr>
          <w:ilvl w:val="2"/>
          <w:numId w:val="16"/>
        </w:numPr>
        <w:spacing w:after="0" w:line="360" w:lineRule="auto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>Książka pod redakcją: inicjał imienia, nazwisko autora, tytuł [w:] tytuł pracy zbiorowej, red., miejsce wydania, rok wydania, strony, np.</w:t>
      </w:r>
    </w:p>
    <w:p w:rsidR="00A242A6" w:rsidRPr="00A242A6" w:rsidRDefault="00A242A6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</w:p>
    <w:p w:rsidR="00A242A6" w:rsidRPr="00A242A6" w:rsidRDefault="00A242A6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 xml:space="preserve">M. Stolarczyk, </w:t>
      </w:r>
      <w:r w:rsidRPr="006B107F">
        <w:rPr>
          <w:rFonts w:eastAsia="Times New Roman" w:cstheme="minorHAnsi"/>
          <w:i/>
          <w:lang w:eastAsia="pl-PL"/>
        </w:rPr>
        <w:t>Udział duchowieństwa rzymskokatolickiego w galicyjskiej Wiośnie Ludów</w:t>
      </w:r>
      <w:r w:rsidRPr="00A242A6">
        <w:rPr>
          <w:rFonts w:eastAsia="Times New Roman" w:cstheme="minorHAnsi"/>
          <w:lang w:eastAsia="pl-PL"/>
        </w:rPr>
        <w:t xml:space="preserve"> [w:] </w:t>
      </w:r>
      <w:r w:rsidRPr="006B107F">
        <w:rPr>
          <w:rFonts w:eastAsia="Times New Roman" w:cstheme="minorHAnsi"/>
          <w:i/>
          <w:lang w:eastAsia="pl-PL"/>
        </w:rPr>
        <w:t>Rok 1848. Wiosna Ludów w Galicji</w:t>
      </w:r>
      <w:r w:rsidRPr="00A242A6">
        <w:rPr>
          <w:rFonts w:eastAsia="Times New Roman" w:cstheme="minorHAnsi"/>
          <w:lang w:eastAsia="pl-PL"/>
        </w:rPr>
        <w:t>, red. W. Wic, Kraków 1999, s. 63.</w:t>
      </w:r>
    </w:p>
    <w:p w:rsidR="00A242A6" w:rsidRPr="00A242A6" w:rsidRDefault="00A242A6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</w:p>
    <w:p w:rsidR="00A242A6" w:rsidRDefault="00A242A6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>Podajemy inicjał imienia i nazwisko maksymalnie trzech redaktorów. Jeśli jest ich więcej stosujemy zapis: i in.</w:t>
      </w:r>
    </w:p>
    <w:p w:rsidR="00001ACA" w:rsidRPr="00A242A6" w:rsidRDefault="00001ACA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</w:p>
    <w:p w:rsidR="00A242A6" w:rsidRDefault="00A242A6" w:rsidP="00A242A6">
      <w:pPr>
        <w:pStyle w:val="Akapitzlist"/>
        <w:numPr>
          <w:ilvl w:val="2"/>
          <w:numId w:val="16"/>
        </w:numPr>
        <w:spacing w:after="0" w:line="360" w:lineRule="auto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>Czasopisma: inicjał imienia, nazwisko autora, tytuł, w cudzysłowie tytuł czasopisma, tom (t. lub R. w przypadku rocznika), rok wydania, numer wydania, strony, np.</w:t>
      </w:r>
    </w:p>
    <w:p w:rsidR="00A242A6" w:rsidRPr="00A242A6" w:rsidRDefault="00A242A6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</w:p>
    <w:p w:rsidR="00A242A6" w:rsidRPr="00A242A6" w:rsidRDefault="00A242A6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 xml:space="preserve">W. Marciniak, </w:t>
      </w:r>
      <w:r w:rsidRPr="006B107F">
        <w:rPr>
          <w:rFonts w:eastAsia="Times New Roman" w:cstheme="minorHAnsi"/>
          <w:i/>
          <w:lang w:eastAsia="pl-PL"/>
        </w:rPr>
        <w:t>Polskie interpretacje umowy z ZSRR z 6 lipca 1945 r. w kwestii obywatelstwa osób przebywających na terytoriach państw trzecich</w:t>
      </w:r>
      <w:r w:rsidRPr="00A242A6">
        <w:rPr>
          <w:rFonts w:eastAsia="Times New Roman" w:cstheme="minorHAnsi"/>
          <w:lang w:eastAsia="pl-PL"/>
        </w:rPr>
        <w:t xml:space="preserve">, „Echa Przeszłości”, t. 17, 2017, s. 212-215. </w:t>
      </w:r>
    </w:p>
    <w:p w:rsidR="00A242A6" w:rsidRPr="00A242A6" w:rsidRDefault="00A242A6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</w:p>
    <w:p w:rsidR="00A242A6" w:rsidRPr="00A242A6" w:rsidRDefault="00A242A6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>Gazety codzienne: autor, tytuł artykułu, nazwa gazety, data dzienna, numer, strony, np.</w:t>
      </w:r>
    </w:p>
    <w:p w:rsidR="00A242A6" w:rsidRPr="00A242A6" w:rsidRDefault="00A242A6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</w:p>
    <w:p w:rsidR="00A242A6" w:rsidRDefault="00A242A6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 xml:space="preserve">Z. Brzezińska, </w:t>
      </w:r>
      <w:r w:rsidRPr="006B107F">
        <w:rPr>
          <w:rFonts w:eastAsia="Times New Roman" w:cstheme="minorHAnsi"/>
          <w:i/>
          <w:lang w:eastAsia="pl-PL"/>
        </w:rPr>
        <w:t>Niemieckie zbrodnie na ludności cywilnej w Belgii, Rzeczpospolita</w:t>
      </w:r>
      <w:r w:rsidRPr="00A242A6">
        <w:rPr>
          <w:rFonts w:eastAsia="Times New Roman" w:cstheme="minorHAnsi"/>
          <w:lang w:eastAsia="pl-PL"/>
        </w:rPr>
        <w:t>, 14.02.2025, nr 37, s. J6-J7.</w:t>
      </w:r>
    </w:p>
    <w:p w:rsidR="00001ACA" w:rsidRPr="00A242A6" w:rsidRDefault="00001ACA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</w:p>
    <w:p w:rsidR="00A242A6" w:rsidRPr="00A242A6" w:rsidRDefault="00A242A6" w:rsidP="00A242A6">
      <w:pPr>
        <w:pStyle w:val="Akapitzlist"/>
        <w:numPr>
          <w:ilvl w:val="2"/>
          <w:numId w:val="16"/>
        </w:numPr>
        <w:spacing w:after="0" w:line="360" w:lineRule="auto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>Archiwalia: nazwa archiwum, sygnatura, tytuł dokumentu, data, strony, np.</w:t>
      </w:r>
    </w:p>
    <w:p w:rsidR="00A242A6" w:rsidRPr="00A242A6" w:rsidRDefault="00A242A6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</w:p>
    <w:p w:rsidR="00A242A6" w:rsidRDefault="00A242A6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>Archiwum Narodowe w Krakowie, sygn. 29/723/0/4.1/184, Sprawozdanie z posiedzenia odbytego dnia 5 marca 1945 r. w Starostwie w Bochni w sprawie utworzenia punktu etapowego i rejonowego inspektoratu dla repatriantów, Bochnia, 05.03.1945 r., s. 79.</w:t>
      </w:r>
    </w:p>
    <w:p w:rsidR="00001ACA" w:rsidRPr="00A242A6" w:rsidRDefault="00001ACA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</w:p>
    <w:p w:rsidR="00A242A6" w:rsidRPr="00A242A6" w:rsidRDefault="00A242A6" w:rsidP="00A242A6">
      <w:pPr>
        <w:pStyle w:val="Akapitzlist"/>
        <w:numPr>
          <w:ilvl w:val="2"/>
          <w:numId w:val="16"/>
        </w:numPr>
        <w:spacing w:after="0" w:line="360" w:lineRule="auto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>Strony internetowe: inicjał imienia, nazwisko, tytuł, adres internetowy, w nawiasie data dostępu, np.</w:t>
      </w:r>
    </w:p>
    <w:p w:rsidR="00A242A6" w:rsidRPr="00A242A6" w:rsidRDefault="00A242A6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</w:p>
    <w:p w:rsidR="00A242A6" w:rsidRDefault="00A242A6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>J. Flasza</w:t>
      </w:r>
      <w:r w:rsidRPr="006B107F">
        <w:rPr>
          <w:rFonts w:eastAsia="Times New Roman" w:cstheme="minorHAnsi"/>
          <w:i/>
          <w:lang w:eastAsia="pl-PL"/>
        </w:rPr>
        <w:t>¸ Przez Bochnię na Ziemie Odzyskane. Powojenne problemy migracyjne</w:t>
      </w:r>
      <w:r w:rsidRPr="00A242A6">
        <w:rPr>
          <w:rFonts w:eastAsia="Times New Roman" w:cstheme="minorHAnsi"/>
          <w:lang w:eastAsia="pl-PL"/>
        </w:rPr>
        <w:t>, http://www.muzeum.bochnia.pl/przez-bochnie-na-ziemie-odzyskane-powojenne-problemy-migracyjne/ (dostęp: 10.09.2023).</w:t>
      </w:r>
    </w:p>
    <w:p w:rsidR="00001ACA" w:rsidRPr="00A242A6" w:rsidRDefault="00001ACA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</w:p>
    <w:p w:rsidR="00A242A6" w:rsidRPr="00A242A6" w:rsidRDefault="00A242A6" w:rsidP="00A242A6">
      <w:pPr>
        <w:pStyle w:val="Akapitzlist"/>
        <w:numPr>
          <w:ilvl w:val="2"/>
          <w:numId w:val="16"/>
        </w:numPr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 xml:space="preserve">Odnośniki bibliograficzne: ibidem, </w:t>
      </w:r>
      <w:proofErr w:type="spellStart"/>
      <w:r w:rsidRPr="00A242A6">
        <w:rPr>
          <w:rFonts w:eastAsia="Times New Roman" w:cstheme="minorHAnsi"/>
          <w:lang w:eastAsia="pl-PL"/>
        </w:rPr>
        <w:t>idem</w:t>
      </w:r>
      <w:proofErr w:type="spellEnd"/>
      <w:r w:rsidRPr="00A242A6">
        <w:rPr>
          <w:rFonts w:eastAsia="Times New Roman" w:cstheme="minorHAnsi"/>
          <w:lang w:eastAsia="pl-PL"/>
        </w:rPr>
        <w:t xml:space="preserve">, </w:t>
      </w:r>
      <w:proofErr w:type="spellStart"/>
      <w:r w:rsidRPr="00A242A6">
        <w:rPr>
          <w:rFonts w:eastAsia="Times New Roman" w:cstheme="minorHAnsi"/>
          <w:lang w:eastAsia="pl-PL"/>
        </w:rPr>
        <w:t>eadem</w:t>
      </w:r>
      <w:proofErr w:type="spellEnd"/>
      <w:r w:rsidRPr="00A242A6">
        <w:rPr>
          <w:rFonts w:eastAsia="Times New Roman" w:cstheme="minorHAnsi"/>
          <w:lang w:eastAsia="pl-PL"/>
        </w:rPr>
        <w:t>, op. cit., por., zob.</w:t>
      </w:r>
    </w:p>
    <w:p w:rsidR="00A242A6" w:rsidRPr="00A242A6" w:rsidRDefault="00A242A6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</w:p>
    <w:p w:rsidR="00A242A6" w:rsidRDefault="00A242A6" w:rsidP="00A242A6">
      <w:pPr>
        <w:pStyle w:val="Akapitzlist"/>
        <w:numPr>
          <w:ilvl w:val="1"/>
          <w:numId w:val="16"/>
        </w:numPr>
        <w:spacing w:after="0" w:line="360" w:lineRule="auto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>Materiał ilustracyjny:</w:t>
      </w:r>
    </w:p>
    <w:p w:rsidR="00A242A6" w:rsidRPr="00A242A6" w:rsidRDefault="00A242A6" w:rsidP="00A242A6">
      <w:pPr>
        <w:pStyle w:val="Akapitzlist"/>
        <w:numPr>
          <w:ilvl w:val="2"/>
          <w:numId w:val="16"/>
        </w:numPr>
        <w:spacing w:after="0" w:line="360" w:lineRule="auto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>dołączony w osobnych plikach (bez wklejania w tekst);</w:t>
      </w:r>
    </w:p>
    <w:p w:rsidR="00A242A6" w:rsidRPr="00A242A6" w:rsidRDefault="00A242A6" w:rsidP="00A242A6">
      <w:pPr>
        <w:pStyle w:val="Akapitzlist"/>
        <w:numPr>
          <w:ilvl w:val="2"/>
          <w:numId w:val="16"/>
        </w:numPr>
        <w:spacing w:after="0" w:line="360" w:lineRule="auto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 xml:space="preserve">ilustracja – plik JPG, rozdzielczość minimalna 300 </w:t>
      </w:r>
      <w:proofErr w:type="spellStart"/>
      <w:r w:rsidRPr="00A242A6">
        <w:rPr>
          <w:rFonts w:eastAsia="Times New Roman" w:cstheme="minorHAnsi"/>
          <w:lang w:eastAsia="pl-PL"/>
        </w:rPr>
        <w:t>dpi</w:t>
      </w:r>
      <w:proofErr w:type="spellEnd"/>
      <w:r w:rsidRPr="00A242A6">
        <w:rPr>
          <w:rFonts w:eastAsia="Times New Roman" w:cstheme="minorHAnsi"/>
          <w:lang w:eastAsia="pl-PL"/>
        </w:rPr>
        <w:t>, maksymalny rozmiar pliku 64 MB;</w:t>
      </w:r>
    </w:p>
    <w:p w:rsidR="00A242A6" w:rsidRPr="00A242A6" w:rsidRDefault="00A242A6" w:rsidP="00A242A6">
      <w:pPr>
        <w:pStyle w:val="Akapitzlist"/>
        <w:numPr>
          <w:ilvl w:val="2"/>
          <w:numId w:val="16"/>
        </w:numPr>
        <w:spacing w:after="0" w:line="360" w:lineRule="auto"/>
        <w:rPr>
          <w:rFonts w:eastAsia="Times New Roman" w:cstheme="minorHAnsi"/>
          <w:lang w:eastAsia="pl-PL"/>
        </w:rPr>
      </w:pPr>
      <w:r w:rsidRPr="00A242A6">
        <w:rPr>
          <w:rFonts w:eastAsia="Times New Roman" w:cstheme="minorHAnsi"/>
          <w:lang w:eastAsia="pl-PL"/>
        </w:rPr>
        <w:t>miejsce ilustracji zaznaczone w tekście głównym przez autora.</w:t>
      </w:r>
    </w:p>
    <w:p w:rsidR="00A242A6" w:rsidRPr="00A242A6" w:rsidRDefault="00A242A6" w:rsidP="00A242A6">
      <w:pPr>
        <w:pStyle w:val="Akapitzlist"/>
        <w:spacing w:after="0" w:line="360" w:lineRule="auto"/>
        <w:ind w:left="2160"/>
        <w:rPr>
          <w:rFonts w:eastAsia="Times New Roman" w:cstheme="minorHAnsi"/>
          <w:lang w:eastAsia="pl-PL"/>
        </w:rPr>
      </w:pPr>
    </w:p>
    <w:p w:rsidR="00A1335D" w:rsidRPr="00A242A6" w:rsidRDefault="00A1335D" w:rsidP="00A1335D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A1335D">
        <w:rPr>
          <w:rFonts w:eastAsia="Times New Roman" w:cstheme="minorHAnsi"/>
          <w:b/>
          <w:bCs/>
          <w:lang w:eastAsia="pl-PL"/>
        </w:rPr>
        <w:t xml:space="preserve">Zalecenia edytorskie </w:t>
      </w:r>
      <w:r w:rsidRPr="00A1335D">
        <w:rPr>
          <w:rFonts w:eastAsia="Times New Roman" w:cstheme="minorHAnsi"/>
          <w:lang w:eastAsia="pl-PL"/>
        </w:rPr>
        <w:t>(dla autorów) w celu usprawnienia procesu wydawniczego</w:t>
      </w:r>
    </w:p>
    <w:p w:rsidR="00A242A6" w:rsidRPr="00A242A6" w:rsidRDefault="00A242A6" w:rsidP="00A242A6">
      <w:pPr>
        <w:pStyle w:val="Akapitzlist"/>
        <w:numPr>
          <w:ilvl w:val="1"/>
          <w:numId w:val="19"/>
        </w:numPr>
        <w:spacing w:after="0" w:line="360" w:lineRule="auto"/>
        <w:rPr>
          <w:rFonts w:eastAsia="Times New Roman" w:cstheme="minorHAnsi"/>
          <w:bCs/>
          <w:lang w:eastAsia="pl-PL"/>
        </w:rPr>
      </w:pPr>
      <w:r w:rsidRPr="00A242A6">
        <w:rPr>
          <w:rFonts w:eastAsia="Times New Roman" w:cstheme="minorHAnsi"/>
          <w:bCs/>
          <w:lang w:eastAsia="pl-PL"/>
        </w:rPr>
        <w:t xml:space="preserve">Skróty – zaleca się stosowanie powszechnie używanych skrótów: r., ok., np., m.in., pw., św., </w:t>
      </w:r>
      <w:proofErr w:type="spellStart"/>
      <w:r w:rsidRPr="00A242A6">
        <w:rPr>
          <w:rFonts w:eastAsia="Times New Roman" w:cstheme="minorHAnsi"/>
          <w:bCs/>
          <w:lang w:eastAsia="pl-PL"/>
        </w:rPr>
        <w:t>śś</w:t>
      </w:r>
      <w:proofErr w:type="spellEnd"/>
      <w:r w:rsidRPr="00A242A6">
        <w:rPr>
          <w:rFonts w:eastAsia="Times New Roman" w:cstheme="minorHAnsi"/>
          <w:bCs/>
          <w:lang w:eastAsia="pl-PL"/>
        </w:rPr>
        <w:t xml:space="preserve">., tzw. </w:t>
      </w:r>
    </w:p>
    <w:p w:rsidR="00A242A6" w:rsidRPr="00A242A6" w:rsidRDefault="00A242A6" w:rsidP="00A242A6">
      <w:pPr>
        <w:pStyle w:val="Akapitzlist"/>
        <w:numPr>
          <w:ilvl w:val="1"/>
          <w:numId w:val="19"/>
        </w:numPr>
        <w:spacing w:after="0" w:line="360" w:lineRule="auto"/>
        <w:rPr>
          <w:rFonts w:eastAsia="Times New Roman" w:cstheme="minorHAnsi"/>
          <w:bCs/>
          <w:lang w:eastAsia="pl-PL"/>
        </w:rPr>
      </w:pPr>
      <w:r w:rsidRPr="00A242A6">
        <w:rPr>
          <w:rFonts w:eastAsia="Times New Roman" w:cstheme="minorHAnsi"/>
          <w:bCs/>
          <w:lang w:eastAsia="pl-PL"/>
        </w:rPr>
        <w:t>Tytuły dzieł sztuki, dzieł muzycznych, publikacji, filmów, haseł encyklopedycznych, a także wyrazy obcojęzyczne – zapis kursywą.</w:t>
      </w:r>
    </w:p>
    <w:p w:rsidR="00A242A6" w:rsidRPr="00A242A6" w:rsidRDefault="00A242A6" w:rsidP="00A242A6">
      <w:pPr>
        <w:pStyle w:val="Akapitzlist"/>
        <w:spacing w:after="0" w:line="360" w:lineRule="auto"/>
        <w:ind w:left="1440"/>
        <w:rPr>
          <w:rFonts w:eastAsia="Times New Roman" w:cstheme="minorHAnsi"/>
          <w:bCs/>
          <w:lang w:eastAsia="pl-PL"/>
        </w:rPr>
      </w:pPr>
      <w:r w:rsidRPr="00A242A6">
        <w:rPr>
          <w:rFonts w:eastAsia="Times New Roman" w:cstheme="minorHAnsi"/>
          <w:bCs/>
          <w:lang w:eastAsia="pl-PL"/>
        </w:rPr>
        <w:t>Tytuły aktów prawnych i dokumentów, serie wydawnicze – zapis pismem prostym.</w:t>
      </w:r>
    </w:p>
    <w:p w:rsidR="00A242A6" w:rsidRPr="00A242A6" w:rsidRDefault="00A242A6" w:rsidP="00A242A6">
      <w:pPr>
        <w:pStyle w:val="Akapitzlist"/>
        <w:numPr>
          <w:ilvl w:val="1"/>
          <w:numId w:val="19"/>
        </w:numPr>
        <w:spacing w:after="0" w:line="360" w:lineRule="auto"/>
        <w:rPr>
          <w:rFonts w:eastAsia="Times New Roman" w:cstheme="minorHAnsi"/>
          <w:bCs/>
          <w:lang w:eastAsia="pl-PL"/>
        </w:rPr>
      </w:pPr>
      <w:r w:rsidRPr="00A242A6">
        <w:rPr>
          <w:rFonts w:eastAsia="Times New Roman" w:cstheme="minorHAnsi"/>
          <w:bCs/>
          <w:lang w:eastAsia="pl-PL"/>
        </w:rPr>
        <w:lastRenderedPageBreak/>
        <w:t>W przypadku kopiowania i wklejania tekstu, zarówno do głównego opracowania jak i przypisów:</w:t>
      </w:r>
    </w:p>
    <w:p w:rsidR="00A242A6" w:rsidRPr="00A242A6" w:rsidRDefault="00A242A6" w:rsidP="00A242A6">
      <w:pPr>
        <w:pStyle w:val="Akapitzlist"/>
        <w:numPr>
          <w:ilvl w:val="2"/>
          <w:numId w:val="19"/>
        </w:numPr>
        <w:spacing w:after="0" w:line="360" w:lineRule="auto"/>
        <w:rPr>
          <w:rFonts w:eastAsia="Times New Roman" w:cstheme="minorHAnsi"/>
          <w:bCs/>
          <w:lang w:eastAsia="pl-PL"/>
        </w:rPr>
      </w:pPr>
      <w:r w:rsidRPr="00A242A6">
        <w:rPr>
          <w:rFonts w:eastAsia="Times New Roman" w:cstheme="minorHAnsi"/>
          <w:bCs/>
          <w:lang w:eastAsia="pl-PL"/>
        </w:rPr>
        <w:t xml:space="preserve">wklejany fragment należy oczyścić z wszelkiego formatowania; </w:t>
      </w:r>
    </w:p>
    <w:p w:rsidR="00A242A6" w:rsidRPr="00A242A6" w:rsidRDefault="00A242A6" w:rsidP="00A242A6">
      <w:pPr>
        <w:pStyle w:val="Akapitzlist"/>
        <w:numPr>
          <w:ilvl w:val="2"/>
          <w:numId w:val="19"/>
        </w:numPr>
        <w:spacing w:after="0" w:line="360" w:lineRule="auto"/>
        <w:rPr>
          <w:rFonts w:eastAsia="Times New Roman" w:cstheme="minorHAnsi"/>
          <w:bCs/>
          <w:lang w:eastAsia="pl-PL"/>
        </w:rPr>
      </w:pPr>
      <w:r w:rsidRPr="00A242A6">
        <w:rPr>
          <w:rFonts w:eastAsia="Times New Roman" w:cstheme="minorHAnsi"/>
          <w:bCs/>
          <w:lang w:eastAsia="pl-PL"/>
        </w:rPr>
        <w:t>kopiowany fragment należy wkleić do notatnika;</w:t>
      </w:r>
    </w:p>
    <w:p w:rsidR="00A242A6" w:rsidRPr="00A242A6" w:rsidRDefault="00A242A6" w:rsidP="00A242A6">
      <w:pPr>
        <w:pStyle w:val="Akapitzlist"/>
        <w:numPr>
          <w:ilvl w:val="2"/>
          <w:numId w:val="19"/>
        </w:numPr>
        <w:spacing w:after="0" w:line="360" w:lineRule="auto"/>
        <w:rPr>
          <w:rFonts w:eastAsia="Times New Roman" w:cstheme="minorHAnsi"/>
          <w:bCs/>
          <w:lang w:eastAsia="pl-PL"/>
        </w:rPr>
      </w:pPr>
      <w:r w:rsidRPr="00A242A6">
        <w:rPr>
          <w:rFonts w:eastAsia="Times New Roman" w:cstheme="minorHAnsi"/>
          <w:bCs/>
          <w:lang w:eastAsia="pl-PL"/>
        </w:rPr>
        <w:t xml:space="preserve">następnie ponownie skopiować i wkleić do właściwego dokumentu. </w:t>
      </w:r>
    </w:p>
    <w:p w:rsidR="00A242A6" w:rsidRDefault="00A242A6" w:rsidP="00A242A6">
      <w:pPr>
        <w:pStyle w:val="Akapitzlist"/>
        <w:numPr>
          <w:ilvl w:val="1"/>
          <w:numId w:val="19"/>
        </w:numPr>
        <w:spacing w:after="0" w:line="360" w:lineRule="auto"/>
        <w:rPr>
          <w:rFonts w:eastAsia="Times New Roman" w:cstheme="minorHAnsi"/>
          <w:bCs/>
          <w:lang w:eastAsia="pl-PL"/>
        </w:rPr>
      </w:pPr>
      <w:r w:rsidRPr="00A242A6">
        <w:rPr>
          <w:rFonts w:eastAsia="Times New Roman" w:cstheme="minorHAnsi"/>
          <w:bCs/>
          <w:lang w:eastAsia="pl-PL"/>
        </w:rPr>
        <w:t>Spójniki i przyimki na końcu wersów należy pozostawić, nie stosować twardej spacji.</w:t>
      </w:r>
    </w:p>
    <w:p w:rsidR="006B107F" w:rsidRPr="00A242A6" w:rsidRDefault="006B107F" w:rsidP="006B107F">
      <w:pPr>
        <w:pStyle w:val="Akapitzlist"/>
        <w:spacing w:after="0" w:line="360" w:lineRule="auto"/>
        <w:ind w:left="1440"/>
        <w:rPr>
          <w:rFonts w:eastAsia="Times New Roman" w:cstheme="minorHAnsi"/>
          <w:bCs/>
          <w:lang w:eastAsia="pl-PL"/>
        </w:rPr>
      </w:pPr>
    </w:p>
    <w:p w:rsidR="00A1335D" w:rsidRPr="00A1335D" w:rsidRDefault="00A1335D" w:rsidP="00383C8F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A1335D">
        <w:rPr>
          <w:rFonts w:eastAsia="Times New Roman" w:cstheme="minorHAnsi"/>
          <w:b/>
          <w:bCs/>
          <w:lang w:eastAsia="pl-PL"/>
        </w:rPr>
        <w:t>Zalecenia edytorskie (dla redakcji)</w:t>
      </w:r>
    </w:p>
    <w:p w:rsidR="006B107F" w:rsidRPr="006B107F" w:rsidRDefault="006B107F" w:rsidP="00383C8F">
      <w:pPr>
        <w:pStyle w:val="Akapitzlist"/>
        <w:numPr>
          <w:ilvl w:val="1"/>
          <w:numId w:val="21"/>
        </w:numPr>
        <w:spacing w:after="0" w:line="360" w:lineRule="auto"/>
        <w:rPr>
          <w:rFonts w:cstheme="minorHAnsi"/>
        </w:rPr>
      </w:pPr>
      <w:r w:rsidRPr="006B107F">
        <w:rPr>
          <w:rFonts w:cstheme="minorHAnsi"/>
        </w:rPr>
        <w:t>Liczby i numery:</w:t>
      </w:r>
    </w:p>
    <w:p w:rsidR="006B107F" w:rsidRPr="006B107F" w:rsidRDefault="006B107F" w:rsidP="00383C8F">
      <w:pPr>
        <w:pStyle w:val="Akapitzlist"/>
        <w:numPr>
          <w:ilvl w:val="2"/>
          <w:numId w:val="26"/>
        </w:numPr>
        <w:spacing w:after="0" w:line="360" w:lineRule="auto"/>
        <w:rPr>
          <w:rFonts w:cstheme="minorHAnsi"/>
        </w:rPr>
      </w:pPr>
      <w:r w:rsidRPr="006B107F">
        <w:rPr>
          <w:rFonts w:cstheme="minorHAnsi"/>
        </w:rPr>
        <w:t>zapis liczb od 0 do 9: słowny, a od 10 do 999 cyfrowy;</w:t>
      </w:r>
    </w:p>
    <w:p w:rsidR="006B107F" w:rsidRPr="006B107F" w:rsidRDefault="006B107F" w:rsidP="00383C8F">
      <w:pPr>
        <w:pStyle w:val="Akapitzlist"/>
        <w:numPr>
          <w:ilvl w:val="2"/>
          <w:numId w:val="26"/>
        </w:numPr>
        <w:spacing w:after="0" w:line="360" w:lineRule="auto"/>
        <w:rPr>
          <w:rFonts w:cstheme="minorHAnsi"/>
        </w:rPr>
      </w:pPr>
      <w:r w:rsidRPr="006B107F">
        <w:rPr>
          <w:rFonts w:cstheme="minorHAnsi"/>
        </w:rPr>
        <w:t>zapis liczb od 1000 wzwyż: cyfrowy i słowny;</w:t>
      </w:r>
    </w:p>
    <w:p w:rsidR="006B107F" w:rsidRPr="006B107F" w:rsidRDefault="006B107F" w:rsidP="00383C8F">
      <w:pPr>
        <w:pStyle w:val="Akapitzlist"/>
        <w:numPr>
          <w:ilvl w:val="2"/>
          <w:numId w:val="26"/>
        </w:numPr>
        <w:spacing w:after="0" w:line="360" w:lineRule="auto"/>
        <w:rPr>
          <w:rFonts w:cstheme="minorHAnsi"/>
        </w:rPr>
      </w:pPr>
      <w:r w:rsidRPr="006B107F">
        <w:rPr>
          <w:rFonts w:cstheme="minorHAnsi"/>
        </w:rPr>
        <w:t>zapis liczb porządkowych: cyfrowy (cyfry arabskie lub rzymskie) i słowny;</w:t>
      </w:r>
    </w:p>
    <w:p w:rsidR="006B107F" w:rsidRPr="006B107F" w:rsidRDefault="006B107F" w:rsidP="00383C8F">
      <w:pPr>
        <w:pStyle w:val="Akapitzlist"/>
        <w:numPr>
          <w:ilvl w:val="2"/>
          <w:numId w:val="26"/>
        </w:numPr>
        <w:spacing w:after="0" w:line="360" w:lineRule="auto"/>
        <w:rPr>
          <w:rFonts w:cstheme="minorHAnsi"/>
        </w:rPr>
      </w:pPr>
      <w:r w:rsidRPr="006B107F">
        <w:rPr>
          <w:rFonts w:cstheme="minorHAnsi"/>
        </w:rPr>
        <w:t>zapis numerów cyframi arabskimi bez kropki;</w:t>
      </w:r>
    </w:p>
    <w:p w:rsidR="006B107F" w:rsidRPr="006B107F" w:rsidRDefault="006B107F" w:rsidP="00383C8F">
      <w:pPr>
        <w:pStyle w:val="Akapitzlist"/>
        <w:numPr>
          <w:ilvl w:val="2"/>
          <w:numId w:val="26"/>
        </w:numPr>
        <w:spacing w:after="0" w:line="360" w:lineRule="auto"/>
        <w:rPr>
          <w:rFonts w:cstheme="minorHAnsi"/>
        </w:rPr>
      </w:pPr>
      <w:r w:rsidRPr="006B107F">
        <w:rPr>
          <w:rFonts w:cstheme="minorHAnsi"/>
        </w:rPr>
        <w:t>zapis cyfrowy (cyfry arabskie lub rzymskie) wybranych kategorii liczb dla oznaczenia dat kalendarzowych, jednostek czasu, wartości jednostek miar, wartości jednostek monetarnych, procentów i promili, stopni temperatury, oddziałów organizacyjnych instytucji, jednostek wojskowych, tomów, zeszytów, rozdziałów i stron publikacji, np. II poł. XIX w.;</w:t>
      </w:r>
    </w:p>
    <w:p w:rsidR="006B107F" w:rsidRPr="006B107F" w:rsidRDefault="006B107F" w:rsidP="00383C8F">
      <w:pPr>
        <w:pStyle w:val="Akapitzlist"/>
        <w:numPr>
          <w:ilvl w:val="2"/>
          <w:numId w:val="26"/>
        </w:numPr>
        <w:spacing w:after="0" w:line="360" w:lineRule="auto"/>
        <w:rPr>
          <w:rFonts w:cstheme="minorHAnsi"/>
        </w:rPr>
      </w:pPr>
      <w:r w:rsidRPr="006B107F">
        <w:rPr>
          <w:rFonts w:cstheme="minorHAnsi"/>
        </w:rPr>
        <w:t>daty:</w:t>
      </w:r>
    </w:p>
    <w:p w:rsidR="006B107F" w:rsidRPr="006B107F" w:rsidRDefault="006B107F" w:rsidP="00383C8F">
      <w:pPr>
        <w:pStyle w:val="Akapitzlist"/>
        <w:numPr>
          <w:ilvl w:val="3"/>
          <w:numId w:val="26"/>
        </w:numPr>
        <w:spacing w:after="0" w:line="360" w:lineRule="auto"/>
        <w:rPr>
          <w:rFonts w:cstheme="minorHAnsi"/>
        </w:rPr>
      </w:pPr>
      <w:r w:rsidRPr="006B107F">
        <w:rPr>
          <w:rFonts w:cstheme="minorHAnsi"/>
        </w:rPr>
        <w:t>w tekście głównym nazwy miesięcy zapisujemy słowem, np. 8 maja 2024 r.</w:t>
      </w:r>
    </w:p>
    <w:p w:rsidR="006B107F" w:rsidRPr="006B107F" w:rsidRDefault="006B107F" w:rsidP="00383C8F">
      <w:pPr>
        <w:pStyle w:val="Akapitzlist"/>
        <w:numPr>
          <w:ilvl w:val="3"/>
          <w:numId w:val="26"/>
        </w:numPr>
        <w:spacing w:after="0" w:line="360" w:lineRule="auto"/>
        <w:rPr>
          <w:rFonts w:cstheme="minorHAnsi"/>
        </w:rPr>
      </w:pPr>
      <w:r w:rsidRPr="006B107F">
        <w:rPr>
          <w:rFonts w:cstheme="minorHAnsi"/>
        </w:rPr>
        <w:t>w przypisie stosujemy zapis cyframi arabskimi, np. 08.05.2024 r.</w:t>
      </w:r>
    </w:p>
    <w:p w:rsidR="006B107F" w:rsidRPr="006B107F" w:rsidRDefault="006B107F" w:rsidP="00383C8F">
      <w:pPr>
        <w:pStyle w:val="Akapitzlist"/>
        <w:numPr>
          <w:ilvl w:val="2"/>
          <w:numId w:val="26"/>
        </w:numPr>
        <w:spacing w:after="0" w:line="360" w:lineRule="auto"/>
        <w:rPr>
          <w:rFonts w:cstheme="minorHAnsi"/>
        </w:rPr>
      </w:pPr>
      <w:r w:rsidRPr="006B107F">
        <w:rPr>
          <w:rFonts w:cstheme="minorHAnsi"/>
        </w:rPr>
        <w:t>konstrukcje cyfrowo-słowne:</w:t>
      </w:r>
    </w:p>
    <w:p w:rsidR="006B107F" w:rsidRPr="006B107F" w:rsidRDefault="006B107F" w:rsidP="00383C8F">
      <w:pPr>
        <w:pStyle w:val="Akapitzlist"/>
        <w:numPr>
          <w:ilvl w:val="3"/>
          <w:numId w:val="26"/>
        </w:numPr>
        <w:spacing w:after="0" w:line="360" w:lineRule="auto"/>
        <w:rPr>
          <w:rFonts w:cstheme="minorHAnsi"/>
        </w:rPr>
      </w:pPr>
      <w:r w:rsidRPr="006B107F">
        <w:rPr>
          <w:rFonts w:cstheme="minorHAnsi"/>
        </w:rPr>
        <w:t>w złożeniach liczby z przymiotnikiem – użycie cyfry arabskiej (35-stopniowy), a wyjątkiem zapis z użyciem liczb rzymskich (XVII-wieczny);</w:t>
      </w:r>
    </w:p>
    <w:p w:rsidR="006B107F" w:rsidRPr="006B107F" w:rsidRDefault="006B107F" w:rsidP="00383C8F">
      <w:pPr>
        <w:pStyle w:val="Akapitzlist"/>
        <w:numPr>
          <w:ilvl w:val="3"/>
          <w:numId w:val="26"/>
        </w:numPr>
        <w:spacing w:after="0" w:line="360" w:lineRule="auto"/>
        <w:rPr>
          <w:rFonts w:cstheme="minorHAnsi"/>
        </w:rPr>
      </w:pPr>
      <w:r w:rsidRPr="006B107F">
        <w:rPr>
          <w:rFonts w:cstheme="minorHAnsi"/>
        </w:rPr>
        <w:t>w złożeniach z rzeczownikiem – użycie cyfr arabskich (5-latek), dopuszczalne użycie cyfr rzymskich z członem „-lecie” zapisane z dywizem;</w:t>
      </w:r>
    </w:p>
    <w:p w:rsidR="006B107F" w:rsidRPr="006B107F" w:rsidRDefault="006B107F" w:rsidP="00383C8F">
      <w:pPr>
        <w:pStyle w:val="Akapitzlist"/>
        <w:numPr>
          <w:ilvl w:val="2"/>
          <w:numId w:val="26"/>
        </w:numPr>
        <w:spacing w:after="0" w:line="360" w:lineRule="auto"/>
        <w:rPr>
          <w:rFonts w:cstheme="minorHAnsi"/>
        </w:rPr>
      </w:pPr>
      <w:r w:rsidRPr="006B107F">
        <w:rPr>
          <w:rFonts w:cstheme="minorHAnsi"/>
        </w:rPr>
        <w:t>zakres liczb – zapis w postaci wyrażenia od .. do .. lub zapis liczb połączony półpauzą bez spacji z obu stron;</w:t>
      </w:r>
    </w:p>
    <w:p w:rsidR="006B107F" w:rsidRPr="006B107F" w:rsidRDefault="006B107F" w:rsidP="00383C8F">
      <w:pPr>
        <w:pStyle w:val="Akapitzlist"/>
        <w:numPr>
          <w:ilvl w:val="2"/>
          <w:numId w:val="26"/>
        </w:numPr>
        <w:spacing w:after="0" w:line="360" w:lineRule="auto"/>
        <w:rPr>
          <w:rFonts w:cstheme="minorHAnsi"/>
        </w:rPr>
      </w:pPr>
      <w:r w:rsidRPr="006B107F">
        <w:rPr>
          <w:rFonts w:cstheme="minorHAnsi"/>
        </w:rPr>
        <w:t>liczby i numery zapisywane cyframi rzymskimi, m.in.</w:t>
      </w:r>
      <w:r w:rsidR="00577251">
        <w:rPr>
          <w:rFonts w:cstheme="minorHAnsi"/>
        </w:rPr>
        <w:t>:</w:t>
      </w:r>
    </w:p>
    <w:p w:rsidR="00691FB4" w:rsidRPr="006B107F" w:rsidRDefault="006B107F" w:rsidP="00383C8F">
      <w:pPr>
        <w:pStyle w:val="Akapitzlist"/>
        <w:numPr>
          <w:ilvl w:val="3"/>
          <w:numId w:val="26"/>
        </w:numPr>
        <w:spacing w:after="0" w:line="360" w:lineRule="auto"/>
        <w:rPr>
          <w:rFonts w:cstheme="minorHAnsi"/>
        </w:rPr>
      </w:pPr>
      <w:r w:rsidRPr="006B107F">
        <w:rPr>
          <w:rFonts w:cstheme="minorHAnsi"/>
        </w:rPr>
        <w:t xml:space="preserve">liczby porządkowe po imionach władców i papieży; liczby porządkowe osób o tym samym imieniu, nazwisku z jednej rodziny; oznaczenia liczbowe wieków; oznaczenia liczbowe kongresów, </w:t>
      </w:r>
      <w:r w:rsidRPr="006B107F">
        <w:rPr>
          <w:rFonts w:cstheme="minorHAnsi"/>
        </w:rPr>
        <w:lastRenderedPageBreak/>
        <w:t>olimpiad, wystaw, soborów; oznaczenia liczbowe wojen i powstań, kolejnych form ustrojowych państwa; oznaczenia liczbowe dzielnic miast.</w:t>
      </w:r>
    </w:p>
    <w:sectPr w:rsidR="00691FB4" w:rsidRPr="006B10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801" w:rsidRDefault="00A73801" w:rsidP="00C05A5F">
      <w:pPr>
        <w:spacing w:after="0" w:line="240" w:lineRule="auto"/>
      </w:pPr>
      <w:r>
        <w:separator/>
      </w:r>
    </w:p>
  </w:endnote>
  <w:endnote w:type="continuationSeparator" w:id="0">
    <w:p w:rsidR="00A73801" w:rsidRDefault="00A73801" w:rsidP="00C0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5F" w:rsidRDefault="00C05A5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5F" w:rsidRDefault="00C05A5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5F" w:rsidRDefault="00C05A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801" w:rsidRDefault="00A73801" w:rsidP="00C05A5F">
      <w:pPr>
        <w:spacing w:after="0" w:line="240" w:lineRule="auto"/>
      </w:pPr>
      <w:r>
        <w:separator/>
      </w:r>
    </w:p>
  </w:footnote>
  <w:footnote w:type="continuationSeparator" w:id="0">
    <w:p w:rsidR="00A73801" w:rsidRDefault="00A73801" w:rsidP="00C0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5F" w:rsidRDefault="00C05A5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5F" w:rsidRDefault="00C05A5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5F" w:rsidRDefault="00C05A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318"/>
    <w:multiLevelType w:val="hybridMultilevel"/>
    <w:tmpl w:val="8A6E47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466C4"/>
    <w:multiLevelType w:val="hybridMultilevel"/>
    <w:tmpl w:val="CF1633AC"/>
    <w:lvl w:ilvl="0" w:tplc="781C34FA">
      <w:start w:val="1"/>
      <w:numFmt w:val="lowerLetter"/>
      <w:lvlText w:val="%1)"/>
      <w:lvlJc w:val="left"/>
      <w:pPr>
        <w:ind w:left="213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665BDE"/>
    <w:multiLevelType w:val="multilevel"/>
    <w:tmpl w:val="621C26A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0C57BB8"/>
    <w:multiLevelType w:val="hybridMultilevel"/>
    <w:tmpl w:val="7780EACC"/>
    <w:lvl w:ilvl="0" w:tplc="B87016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312EF5"/>
    <w:multiLevelType w:val="hybridMultilevel"/>
    <w:tmpl w:val="46F0F364"/>
    <w:lvl w:ilvl="0" w:tplc="D1D8F0C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B60C8"/>
    <w:multiLevelType w:val="multilevel"/>
    <w:tmpl w:val="621C26A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4C86084"/>
    <w:multiLevelType w:val="hybridMultilevel"/>
    <w:tmpl w:val="305A7B04"/>
    <w:lvl w:ilvl="0" w:tplc="7068D7D8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635334B"/>
    <w:multiLevelType w:val="multilevel"/>
    <w:tmpl w:val="621C26A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AFB4D8C"/>
    <w:multiLevelType w:val="hybridMultilevel"/>
    <w:tmpl w:val="6E042A22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1D2008A0"/>
    <w:multiLevelType w:val="hybridMultilevel"/>
    <w:tmpl w:val="F2CAF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44F73"/>
    <w:multiLevelType w:val="multilevel"/>
    <w:tmpl w:val="621C26A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C6C66A0"/>
    <w:multiLevelType w:val="hybridMultilevel"/>
    <w:tmpl w:val="D03890A2"/>
    <w:lvl w:ilvl="0" w:tplc="FB5CC23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834308"/>
    <w:multiLevelType w:val="hybridMultilevel"/>
    <w:tmpl w:val="BFD00DA8"/>
    <w:lvl w:ilvl="0" w:tplc="DA0EE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4C6760"/>
    <w:multiLevelType w:val="hybridMultilevel"/>
    <w:tmpl w:val="8D4C0EEE"/>
    <w:lvl w:ilvl="0" w:tplc="132E32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4542F3"/>
    <w:multiLevelType w:val="multilevel"/>
    <w:tmpl w:val="621C26A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3ACC7357"/>
    <w:multiLevelType w:val="multilevel"/>
    <w:tmpl w:val="621C26A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3B086448"/>
    <w:multiLevelType w:val="multilevel"/>
    <w:tmpl w:val="621C26A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3D095040"/>
    <w:multiLevelType w:val="multilevel"/>
    <w:tmpl w:val="621C26A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40263455"/>
    <w:multiLevelType w:val="multilevel"/>
    <w:tmpl w:val="621C26A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64E682C"/>
    <w:multiLevelType w:val="multilevel"/>
    <w:tmpl w:val="621C26A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58696E37"/>
    <w:multiLevelType w:val="multilevel"/>
    <w:tmpl w:val="621C26A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90E28D6"/>
    <w:multiLevelType w:val="multilevel"/>
    <w:tmpl w:val="621C26A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7AB11F1B"/>
    <w:multiLevelType w:val="multilevel"/>
    <w:tmpl w:val="621C26A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7EE31DCD"/>
    <w:multiLevelType w:val="hybridMultilevel"/>
    <w:tmpl w:val="064838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8"/>
  </w:num>
  <w:num w:numId="5">
    <w:abstractNumId w:val="23"/>
  </w:num>
  <w:num w:numId="6">
    <w:abstractNumId w:val="11"/>
  </w:num>
  <w:num w:numId="7">
    <w:abstractNumId w:val="6"/>
  </w:num>
  <w:num w:numId="8">
    <w:abstractNumId w:val="0"/>
  </w:num>
  <w:num w:numId="9">
    <w:abstractNumId w:val="19"/>
  </w:num>
  <w:num w:numId="10">
    <w:abstractNumId w:val="7"/>
  </w:num>
  <w:num w:numId="11">
    <w:abstractNumId w:val="2"/>
  </w:num>
  <w:num w:numId="12">
    <w:abstractNumId w:val="17"/>
  </w:num>
  <w:num w:numId="13">
    <w:abstractNumId w:val="14"/>
  </w:num>
  <w:num w:numId="14">
    <w:abstractNumId w:val="15"/>
  </w:num>
  <w:num w:numId="15">
    <w:abstractNumId w:val="10"/>
  </w:num>
  <w:num w:numId="16">
    <w:abstractNumId w:val="21"/>
  </w:num>
  <w:num w:numId="17">
    <w:abstractNumId w:val="18"/>
  </w:num>
  <w:num w:numId="18">
    <w:abstractNumId w:val="1"/>
  </w:num>
  <w:num w:numId="19">
    <w:abstractNumId w:val="5"/>
  </w:num>
  <w:num w:numId="20">
    <w:abstractNumId w:val="3"/>
  </w:num>
  <w:num w:numId="21">
    <w:abstractNumId w:val="22"/>
  </w:num>
  <w:num w:numId="22">
    <w:abstractNumId w:val="13"/>
  </w:num>
  <w:num w:numId="23">
    <w:abstractNumId w:val="22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bullet"/>
        <w:lvlText w:val="−"/>
        <w:lvlJc w:val="left"/>
        <w:pPr>
          <w:ind w:left="2880" w:hanging="360"/>
        </w:pPr>
        <w:rPr>
          <w:rFonts w:ascii="Times New Roman" w:hAnsi="Times New Roman"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>
    <w:abstractNumId w:val="16"/>
  </w:num>
  <w:num w:numId="25">
    <w:abstractNumId w:val="22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bullet"/>
        <w:lvlText w:val="−"/>
        <w:lvlJc w:val="left"/>
        <w:pPr>
          <w:ind w:left="2880" w:hanging="360"/>
        </w:pPr>
        <w:rPr>
          <w:rFonts w:ascii="Times New Roman" w:hAnsi="Times New Roman"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5D"/>
    <w:rsid w:val="00001ACA"/>
    <w:rsid w:val="00383C8F"/>
    <w:rsid w:val="00543810"/>
    <w:rsid w:val="00577251"/>
    <w:rsid w:val="00691FB4"/>
    <w:rsid w:val="006B107F"/>
    <w:rsid w:val="00A1335D"/>
    <w:rsid w:val="00A242A6"/>
    <w:rsid w:val="00A73801"/>
    <w:rsid w:val="00AA0125"/>
    <w:rsid w:val="00B502E4"/>
    <w:rsid w:val="00C05A5F"/>
    <w:rsid w:val="00C55D11"/>
    <w:rsid w:val="00E952C0"/>
    <w:rsid w:val="00FC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3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3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A5F"/>
  </w:style>
  <w:style w:type="paragraph" w:styleId="Stopka">
    <w:name w:val="footer"/>
    <w:basedOn w:val="Normalny"/>
    <w:link w:val="StopkaZnak"/>
    <w:uiPriority w:val="99"/>
    <w:unhideWhenUsed/>
    <w:rsid w:val="00C0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A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3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3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A5F"/>
  </w:style>
  <w:style w:type="paragraph" w:styleId="Stopka">
    <w:name w:val="footer"/>
    <w:basedOn w:val="Normalny"/>
    <w:link w:val="StopkaZnak"/>
    <w:uiPriority w:val="99"/>
    <w:unhideWhenUsed/>
    <w:rsid w:val="00C0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dla autorów - dostępność</dc:title>
  <dc:creator>Justyna Bodurka</dc:creator>
  <cp:lastModifiedBy>user</cp:lastModifiedBy>
  <cp:revision>11</cp:revision>
  <dcterms:created xsi:type="dcterms:W3CDTF">2025-03-17T10:27:00Z</dcterms:created>
  <dcterms:modified xsi:type="dcterms:W3CDTF">2025-03-24T14:02:00Z</dcterms:modified>
</cp:coreProperties>
</file>